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8D" w:rsidRPr="00D9738D" w:rsidRDefault="00D9738D" w:rsidP="00D9738D">
      <w:pPr>
        <w:shd w:val="clear" w:color="auto" w:fill="FFFFFF"/>
        <w:spacing w:before="600" w:after="375"/>
        <w:outlineLvl w:val="0"/>
        <w:rPr>
          <w:rFonts w:ascii="Arial" w:hAnsi="Arial" w:cs="Arial"/>
          <w:color w:val="222222"/>
          <w:kern w:val="36"/>
          <w:sz w:val="45"/>
          <w:szCs w:val="45"/>
          <w:lang w:eastAsia="ru-RU"/>
        </w:rPr>
      </w:pPr>
      <w:r w:rsidRPr="00D9738D">
        <w:rPr>
          <w:rFonts w:ascii="Arial" w:hAnsi="Arial" w:cs="Arial"/>
          <w:color w:val="0B0C0C"/>
          <w:kern w:val="36"/>
          <w:sz w:val="41"/>
          <w:szCs w:val="41"/>
          <w:lang w:eastAsia="ru-RU"/>
        </w:rPr>
        <w:t>Нормативы потребления</w:t>
      </w:r>
    </w:p>
    <w:p w:rsidR="00D9738D" w:rsidRPr="00D9738D" w:rsidRDefault="00D9738D" w:rsidP="00D9738D">
      <w:pPr>
        <w:shd w:val="clear" w:color="auto" w:fill="FFFFFF"/>
        <w:spacing w:before="375" w:after="150" w:line="360" w:lineRule="atLeast"/>
        <w:outlineLvl w:val="4"/>
        <w:rPr>
          <w:rFonts w:ascii="Arial" w:hAnsi="Arial" w:cs="Arial"/>
          <w:color w:val="222222"/>
          <w:sz w:val="26"/>
          <w:szCs w:val="26"/>
          <w:lang w:eastAsia="ru-RU"/>
        </w:rPr>
      </w:pPr>
      <w:r w:rsidRPr="00D9738D">
        <w:rPr>
          <w:rFonts w:ascii="Arial" w:hAnsi="Arial" w:cs="Arial"/>
          <w:b/>
          <w:bCs/>
          <w:color w:val="222222"/>
          <w:sz w:val="26"/>
          <w:szCs w:val="26"/>
          <w:lang w:eastAsia="ru-RU"/>
        </w:rPr>
        <w:t>1.2. Нормативы потребления коммунальных услуг</w:t>
      </w:r>
    </w:p>
    <w:p w:rsidR="00D9738D" w:rsidRPr="00D9738D" w:rsidRDefault="00D9738D" w:rsidP="00D9738D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color w:val="4B4B4B"/>
          <w:lang w:eastAsia="ru-RU"/>
        </w:rPr>
        <w:t>Жилищным кодексом РФ полномочиями по установлению нормативов потребления коммунальных услуг для граждан наделены субъекты Российской Федерации, в Самарской области регулирующим органом является Министерство энергетики и жилищн</w:t>
      </w:r>
      <w:proofErr w:type="gramStart"/>
      <w:r w:rsidRPr="00D9738D">
        <w:rPr>
          <w:rFonts w:ascii="Arial" w:hAnsi="Arial" w:cs="Arial"/>
          <w:color w:val="4B4B4B"/>
          <w:lang w:eastAsia="ru-RU"/>
        </w:rPr>
        <w:t>о-</w:t>
      </w:r>
      <w:proofErr w:type="gramEnd"/>
      <w:r w:rsidRPr="00D9738D">
        <w:rPr>
          <w:rFonts w:ascii="Arial" w:hAnsi="Arial" w:cs="Arial"/>
          <w:color w:val="4B4B4B"/>
          <w:lang w:eastAsia="ru-RU"/>
        </w:rPr>
        <w:t xml:space="preserve"> коммунального хозяйства.</w:t>
      </w:r>
    </w:p>
    <w:p w:rsidR="00D9738D" w:rsidRPr="00D9738D" w:rsidRDefault="00D9738D" w:rsidP="00D9738D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color w:val="4B4B4B"/>
          <w:lang w:eastAsia="ru-RU"/>
        </w:rPr>
        <w:t>В настоящее время в городском округе Самара действуют следующие нормативы потребления коммунальных услуг:</w:t>
      </w:r>
    </w:p>
    <w:p w:rsidR="00D9738D" w:rsidRPr="00D9738D" w:rsidRDefault="00D9738D" w:rsidP="00D9738D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D9738D">
        <w:rPr>
          <w:rFonts w:ascii="Arial" w:hAnsi="Arial" w:cs="Arial"/>
          <w:b/>
          <w:bCs/>
          <w:color w:val="4B4B4B"/>
          <w:lang w:eastAsia="ru-RU"/>
        </w:rPr>
        <w:t>1.2.1.Нормативы потребления тепловой энергии и горячего водоснабжения для граждан городского округа Самара </w:t>
      </w:r>
      <w:r w:rsidRPr="00D9738D">
        <w:rPr>
          <w:rFonts w:ascii="Arial" w:hAnsi="Arial" w:cs="Arial"/>
          <w:color w:val="4B4B4B"/>
          <w:lang w:eastAsia="ru-RU"/>
        </w:rPr>
        <w:t>действуют в размере, установленном приложением N4 к постановлению Главы городского округа Самара от 18.12.2007 N1153 «Об оплате гражданами жилых помещений, коммунальных услуг в городском округе Самара» (Нормативы по отоплению из расчета оплаты гражданами потребленной тепловой энергии </w:t>
      </w:r>
      <w:r w:rsidRPr="00D9738D">
        <w:rPr>
          <w:rFonts w:ascii="Arial" w:hAnsi="Arial" w:cs="Arial"/>
          <w:b/>
          <w:bCs/>
          <w:color w:val="4B4B4B"/>
          <w:lang w:eastAsia="ru-RU"/>
        </w:rPr>
        <w:t>равными долям в течение календарного года </w:t>
      </w:r>
      <w:r w:rsidRPr="00D9738D">
        <w:rPr>
          <w:rFonts w:ascii="Arial" w:hAnsi="Arial" w:cs="Arial"/>
          <w:color w:val="4B4B4B"/>
          <w:lang w:eastAsia="ru-RU"/>
        </w:rPr>
        <w:t>(12 месяцев).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3407"/>
        <w:gridCol w:w="1626"/>
        <w:gridCol w:w="1667"/>
      </w:tblGrid>
      <w:tr w:rsidR="00D9738D" w:rsidRPr="00D9738D" w:rsidTr="00D973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jc w:val="center"/>
              <w:rPr>
                <w:b/>
                <w:bCs/>
                <w:lang w:eastAsia="ru-RU"/>
              </w:rPr>
            </w:pPr>
            <w:r w:rsidRPr="00D9738D">
              <w:rPr>
                <w:b/>
                <w:bCs/>
                <w:lang w:eastAsia="ru-RU"/>
              </w:rPr>
              <w:t>Единица</w:t>
            </w:r>
            <w:r w:rsidRPr="00D9738D">
              <w:rPr>
                <w:b/>
                <w:bCs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jc w:val="center"/>
              <w:rPr>
                <w:b/>
                <w:bCs/>
                <w:lang w:eastAsia="ru-RU"/>
              </w:rPr>
            </w:pPr>
            <w:r w:rsidRPr="00D9738D">
              <w:rPr>
                <w:b/>
                <w:bCs/>
                <w:lang w:eastAsia="ru-RU"/>
              </w:rPr>
              <w:t>Норма расхода</w:t>
            </w:r>
            <w:r w:rsidRPr="00D9738D">
              <w:rPr>
                <w:b/>
                <w:bCs/>
                <w:lang w:eastAsia="ru-RU"/>
              </w:rPr>
              <w:br/>
              <w:t>в месяц</w:t>
            </w:r>
          </w:p>
        </w:tc>
      </w:tr>
      <w:tr w:rsidR="00D9738D" w:rsidRPr="00D9738D" w:rsidTr="00D9738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b/>
                <w:bCs/>
                <w:lang w:eastAsia="ru-RU"/>
              </w:rPr>
            </w:pPr>
            <w:r w:rsidRPr="00D9738D">
              <w:rPr>
                <w:b/>
                <w:bCs/>
                <w:lang w:eastAsia="ru-RU"/>
              </w:rPr>
              <w:t>Норматив потребления тепловой энергии на отопление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Для всех видов жилых помещений, за исключением коммунальных квартир и отдельных комнат в общежитиях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Гкал</w:t>
            </w:r>
            <w:proofErr w:type="gramStart"/>
            <w:r w:rsidRPr="00D9738D">
              <w:rPr>
                <w:lang w:eastAsia="ru-RU"/>
              </w:rPr>
              <w:t>.</w:t>
            </w:r>
            <w:proofErr w:type="gramEnd"/>
            <w:r w:rsidRPr="00D9738D">
              <w:rPr>
                <w:lang w:eastAsia="ru-RU"/>
              </w:rPr>
              <w:t xml:space="preserve"> </w:t>
            </w:r>
            <w:proofErr w:type="gramStart"/>
            <w:r w:rsidRPr="00D9738D">
              <w:rPr>
                <w:lang w:eastAsia="ru-RU"/>
              </w:rPr>
              <w:t>н</w:t>
            </w:r>
            <w:proofErr w:type="gramEnd"/>
            <w:r w:rsidRPr="00D9738D">
              <w:rPr>
                <w:lang w:eastAsia="ru-RU"/>
              </w:rPr>
              <w:t xml:space="preserve">а 1 кв. </w:t>
            </w:r>
            <w:proofErr w:type="spellStart"/>
            <w:r w:rsidRPr="00D9738D">
              <w:rPr>
                <w:lang w:eastAsia="ru-RU"/>
              </w:rPr>
              <w:t>метробщей</w:t>
            </w:r>
            <w:proofErr w:type="spellEnd"/>
            <w:r w:rsidRPr="00D9738D">
              <w:rPr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0,018 &lt;*&gt;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Для коммунальных квартир и отдельных комнат в общежитиях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Гкал</w:t>
            </w:r>
            <w:proofErr w:type="gramStart"/>
            <w:r w:rsidRPr="00D9738D">
              <w:rPr>
                <w:lang w:eastAsia="ru-RU"/>
              </w:rPr>
              <w:t>.</w:t>
            </w:r>
            <w:proofErr w:type="gramEnd"/>
            <w:r w:rsidRPr="00D9738D">
              <w:rPr>
                <w:lang w:eastAsia="ru-RU"/>
              </w:rPr>
              <w:t xml:space="preserve"> </w:t>
            </w:r>
            <w:proofErr w:type="gramStart"/>
            <w:r w:rsidRPr="00D9738D">
              <w:rPr>
                <w:lang w:eastAsia="ru-RU"/>
              </w:rPr>
              <w:t>н</w:t>
            </w:r>
            <w:proofErr w:type="gramEnd"/>
            <w:r w:rsidRPr="00D9738D">
              <w:rPr>
                <w:lang w:eastAsia="ru-RU"/>
              </w:rPr>
              <w:t>а 1 кв. метр жилой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0,025 &lt;*&gt;</w:t>
            </w:r>
          </w:p>
        </w:tc>
      </w:tr>
      <w:tr w:rsidR="00D9738D" w:rsidRPr="00D9738D" w:rsidTr="00D973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Норматив потребления тепловой энергии на 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Гкал. на 1 человека</w:t>
            </w:r>
            <w:r w:rsidRPr="00D9738D">
              <w:rPr>
                <w:lang w:eastAsia="ru-RU"/>
              </w:rPr>
              <w:br/>
              <w:t xml:space="preserve">Гкал. на 1 </w:t>
            </w:r>
            <w:proofErr w:type="spellStart"/>
            <w:r w:rsidRPr="00D9738D">
              <w:rPr>
                <w:lang w:eastAsia="ru-RU"/>
              </w:rPr>
              <w:t>куб</w:t>
            </w:r>
            <w:proofErr w:type="gramStart"/>
            <w:r w:rsidRPr="00D9738D">
              <w:rPr>
                <w:lang w:eastAsia="ru-RU"/>
              </w:rPr>
              <w:t>.м</w:t>
            </w:r>
            <w:proofErr w:type="gramEnd"/>
            <w:r w:rsidRPr="00D9738D">
              <w:rPr>
                <w:lang w:eastAsia="ru-RU"/>
              </w:rPr>
              <w:t>етр</w:t>
            </w:r>
            <w:proofErr w:type="spellEnd"/>
            <w:r w:rsidRPr="00D9738D">
              <w:rPr>
                <w:lang w:eastAsia="ru-RU"/>
              </w:rPr>
              <w:t xml:space="preserve">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0,22 &lt;*&gt;0,0611&lt;**&gt;</w:t>
            </w:r>
          </w:p>
        </w:tc>
      </w:tr>
      <w:tr w:rsidR="00D9738D" w:rsidRPr="00D9738D" w:rsidTr="00D973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Норматив потребления химически очищенной</w:t>
            </w:r>
            <w:r w:rsidRPr="00D9738D">
              <w:rPr>
                <w:lang w:eastAsia="ru-RU"/>
              </w:rPr>
              <w:br/>
              <w:t>воды для 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Куб.м</w:t>
            </w:r>
            <w:proofErr w:type="spellEnd"/>
            <w:r w:rsidRPr="00D9738D">
              <w:rPr>
                <w:lang w:eastAsia="ru-RU"/>
              </w:rPr>
              <w:t>. воды на 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3,6 &lt;*&gt;</w:t>
            </w:r>
          </w:p>
        </w:tc>
      </w:tr>
    </w:tbl>
    <w:p w:rsidR="00D9738D" w:rsidRPr="00D9738D" w:rsidRDefault="00D9738D" w:rsidP="00D9738D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color w:val="4B4B4B"/>
          <w:lang w:eastAsia="ru-RU"/>
        </w:rPr>
        <w:t>&lt;*&gt; Применяется для расчета оплаты горячего водоснабжения и отопления в жилых помещениях, не оборудованных приборами учета.</w:t>
      </w:r>
      <w:r w:rsidRPr="00D9738D">
        <w:rPr>
          <w:rFonts w:ascii="Arial" w:hAnsi="Arial" w:cs="Arial"/>
          <w:color w:val="4B4B4B"/>
          <w:lang w:eastAsia="ru-RU"/>
        </w:rPr>
        <w:br/>
        <w:t>&lt;**&gt; Применяется для расчета оплаты горячего водоснабжения в жилых помещениях, оборудованных приборами учета.</w:t>
      </w:r>
    </w:p>
    <w:p w:rsidR="00D9738D" w:rsidRPr="00D9738D" w:rsidRDefault="00D9738D" w:rsidP="00D9738D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proofErr w:type="spellStart"/>
      <w:r w:rsidRPr="00D9738D">
        <w:rPr>
          <w:rFonts w:ascii="Arial" w:hAnsi="Arial" w:cs="Arial"/>
          <w:b/>
          <w:bCs/>
          <w:color w:val="FF0000"/>
          <w:lang w:eastAsia="ru-RU"/>
        </w:rPr>
        <w:t>Справочно</w:t>
      </w:r>
      <w:proofErr w:type="spellEnd"/>
      <w:r w:rsidRPr="00D9738D">
        <w:rPr>
          <w:rFonts w:ascii="Arial" w:hAnsi="Arial" w:cs="Arial"/>
          <w:b/>
          <w:bCs/>
          <w:color w:val="FF0000"/>
          <w:lang w:eastAsia="ru-RU"/>
        </w:rPr>
        <w:t>:</w:t>
      </w:r>
      <w:r w:rsidRPr="00D9738D">
        <w:rPr>
          <w:rFonts w:ascii="Arial" w:hAnsi="Arial" w:cs="Arial"/>
          <w:color w:val="FF0000"/>
          <w:lang w:eastAsia="ru-RU"/>
        </w:rPr>
        <w:t> новые нормативы потребления коммунальной услуги по отоплению в городском округе Самара вводятся в действие </w:t>
      </w:r>
      <w:hyperlink r:id="rId5" w:history="1">
        <w:r w:rsidRPr="00D9738D">
          <w:rPr>
            <w:rFonts w:ascii="Arial" w:hAnsi="Arial" w:cs="Arial"/>
            <w:color w:val="00AEFF"/>
            <w:u w:val="single"/>
            <w:lang w:eastAsia="ru-RU"/>
          </w:rPr>
          <w:t>Приказом министерства энергетики и жилищно-коммунального хозяйства Самарской области от 20.06.2016. №131 </w:t>
        </w:r>
      </w:hyperlink>
      <w:r w:rsidRPr="00D9738D">
        <w:rPr>
          <w:rFonts w:ascii="Arial" w:hAnsi="Arial" w:cs="Arial"/>
          <w:b/>
          <w:bCs/>
          <w:color w:val="FF0000"/>
          <w:u w:val="single"/>
          <w:lang w:eastAsia="ru-RU"/>
        </w:rPr>
        <w:t>с 1 июля 2019 года.</w:t>
      </w:r>
      <w:r w:rsidRPr="00D9738D">
        <w:rPr>
          <w:rFonts w:ascii="Arial" w:hAnsi="Arial" w:cs="Arial"/>
          <w:b/>
          <w:bCs/>
          <w:color w:val="FF0000"/>
          <w:lang w:eastAsia="ru-RU"/>
        </w:rPr>
        <w:t> </w:t>
      </w:r>
    </w:p>
    <w:p w:rsidR="00D9738D" w:rsidRPr="00D9738D" w:rsidRDefault="00D9738D" w:rsidP="00D9738D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b/>
          <w:bCs/>
          <w:color w:val="4B4B4B"/>
          <w:lang w:eastAsia="ru-RU"/>
        </w:rPr>
        <w:t>1.2.2. Нормативы потребления холодного водоснабжения и водоотведения для граждан городского округа Самара, проживающего в жилых помещениях, не оборудованных приборами учета</w:t>
      </w:r>
    </w:p>
    <w:p w:rsidR="00D9738D" w:rsidRPr="00D9738D" w:rsidRDefault="00D9738D" w:rsidP="00D9738D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color w:val="4B4B4B"/>
          <w:lang w:eastAsia="ru-RU"/>
        </w:rPr>
        <w:lastRenderedPageBreak/>
        <w:t>Нормативы потребления холодного водоснабжения и водоотведения для граждан городского округа Самара в 2012 году действуют в размере, установленном приложением N5 к постановлению Главы городского округа Самара от 18.12.2007 N1153 «Об оплате гражданами жилых помещений, коммунальных услуг в городском округе Самара»: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969"/>
        <w:gridCol w:w="3182"/>
        <w:gridCol w:w="1861"/>
      </w:tblGrid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b/>
                <w:bCs/>
                <w:lang w:eastAsia="ru-RU"/>
              </w:rPr>
            </w:pPr>
            <w:r w:rsidRPr="00D9738D">
              <w:rPr>
                <w:b/>
                <w:bCs/>
                <w:lang w:eastAsia="ru-RU"/>
              </w:rPr>
              <w:t>N</w:t>
            </w:r>
            <w:r w:rsidRPr="00D9738D">
              <w:rPr>
                <w:b/>
                <w:bCs/>
                <w:lang w:eastAsia="ru-RU"/>
              </w:rPr>
              <w:br/>
            </w:r>
            <w:proofErr w:type="gramStart"/>
            <w:r w:rsidRPr="00D9738D">
              <w:rPr>
                <w:b/>
                <w:bCs/>
                <w:lang w:eastAsia="ru-RU"/>
              </w:rPr>
              <w:t>п</w:t>
            </w:r>
            <w:proofErr w:type="gramEnd"/>
            <w:r w:rsidRPr="00D9738D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b/>
                <w:bCs/>
                <w:lang w:eastAsia="ru-RU"/>
              </w:rPr>
            </w:pPr>
            <w:r w:rsidRPr="00D9738D">
              <w:rPr>
                <w:b/>
                <w:bCs/>
                <w:lang w:eastAsia="ru-RU"/>
              </w:rPr>
              <w:t>Степень благоустройства</w:t>
            </w:r>
            <w:r w:rsidRPr="00D9738D">
              <w:rPr>
                <w:b/>
                <w:bCs/>
                <w:lang w:eastAsia="ru-RU"/>
              </w:rPr>
              <w:br/>
              <w:t>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b/>
                <w:bCs/>
                <w:lang w:eastAsia="ru-RU"/>
              </w:rPr>
            </w:pPr>
            <w:r w:rsidRPr="00D9738D">
              <w:rPr>
                <w:b/>
                <w:bCs/>
                <w:lang w:eastAsia="ru-RU"/>
              </w:rPr>
              <w:t>Норма потребления  холодного водоснабжения</w:t>
            </w:r>
            <w:r w:rsidRPr="00D9738D">
              <w:rPr>
                <w:b/>
                <w:bCs/>
                <w:lang w:eastAsia="ru-RU"/>
              </w:rPr>
              <w:br/>
            </w:r>
            <w:proofErr w:type="gramStart"/>
            <w:r w:rsidRPr="00D9738D">
              <w:rPr>
                <w:b/>
                <w:bCs/>
                <w:lang w:eastAsia="ru-RU"/>
              </w:rPr>
              <w:t>на</w:t>
            </w:r>
            <w:proofErr w:type="gramEnd"/>
            <w:r w:rsidRPr="00D9738D">
              <w:rPr>
                <w:b/>
                <w:bCs/>
                <w:lang w:eastAsia="ru-RU"/>
              </w:rPr>
              <w:t> </w:t>
            </w:r>
            <w:proofErr w:type="gramStart"/>
            <w:r w:rsidRPr="00D9738D">
              <w:rPr>
                <w:b/>
                <w:bCs/>
                <w:lang w:eastAsia="ru-RU"/>
              </w:rPr>
              <w:t>чел</w:t>
            </w:r>
            <w:proofErr w:type="gramEnd"/>
            <w:r w:rsidRPr="00D9738D">
              <w:rPr>
                <w:b/>
                <w:bCs/>
                <w:lang w:eastAsia="ru-RU"/>
              </w:rPr>
              <w:t>/месяц</w:t>
            </w:r>
            <w:r w:rsidRPr="00D9738D">
              <w:rPr>
                <w:b/>
                <w:bCs/>
                <w:lang w:eastAsia="ru-RU"/>
              </w:rPr>
              <w:br/>
              <w:t>(м³)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b/>
                <w:bCs/>
                <w:lang w:eastAsia="ru-RU"/>
              </w:rPr>
            </w:pPr>
            <w:r w:rsidRPr="00D9738D">
              <w:rPr>
                <w:b/>
                <w:bCs/>
                <w:lang w:eastAsia="ru-RU"/>
              </w:rPr>
              <w:t xml:space="preserve">Норма водоотведения </w:t>
            </w:r>
            <w:proofErr w:type="gramStart"/>
            <w:r w:rsidRPr="00D9738D">
              <w:rPr>
                <w:b/>
                <w:bCs/>
                <w:lang w:eastAsia="ru-RU"/>
              </w:rPr>
              <w:t>на</w:t>
            </w:r>
            <w:proofErr w:type="gramEnd"/>
            <w:r w:rsidRPr="00D9738D">
              <w:rPr>
                <w:b/>
                <w:bCs/>
                <w:lang w:eastAsia="ru-RU"/>
              </w:rPr>
              <w:br/>
            </w:r>
            <w:proofErr w:type="gramStart"/>
            <w:r w:rsidRPr="00D9738D">
              <w:rPr>
                <w:b/>
                <w:bCs/>
                <w:lang w:eastAsia="ru-RU"/>
              </w:rPr>
              <w:t>чел</w:t>
            </w:r>
            <w:proofErr w:type="gramEnd"/>
            <w:r w:rsidRPr="00D9738D">
              <w:rPr>
                <w:b/>
                <w:bCs/>
                <w:lang w:eastAsia="ru-RU"/>
              </w:rPr>
              <w:t>/месяц</w:t>
            </w:r>
            <w:r w:rsidRPr="00D9738D">
              <w:rPr>
                <w:b/>
                <w:bCs/>
                <w:lang w:eastAsia="ru-RU"/>
              </w:rPr>
              <w:br/>
              <w:t>(куб. м)</w:t>
            </w: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Дома квартирного типа, не оборудованные внутренним водопроводом и канализацией, с</w:t>
            </w:r>
            <w:r w:rsidRPr="00D9738D">
              <w:rPr>
                <w:lang w:eastAsia="ru-RU"/>
              </w:rPr>
              <w:br/>
              <w:t>водопользованием из водоразборных колонок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–</w:t>
            </w: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Дома квартирного типа, оборудованные внутренним водопроводом (без канализации)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–</w:t>
            </w: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Дома квартирного типа,  оборудованные внутренним водопроводом и канализацией</w:t>
            </w:r>
            <w:r w:rsidRPr="00D9738D">
              <w:rPr>
                <w:lang w:eastAsia="ru-RU"/>
              </w:rPr>
              <w:br/>
              <w:t>(без санузла)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2,4</w:t>
            </w: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Дома квартирного типа, оборудованные водопроводом и канализацией (без ванн)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3,3</w:t>
            </w: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Дома квартирного типа, оборудованные водопроводом, канализацией, ваннами с</w:t>
            </w:r>
            <w:r w:rsidRPr="00D9738D">
              <w:rPr>
                <w:lang w:eastAsia="ru-RU"/>
              </w:rPr>
              <w:br/>
              <w:t>водонагревателями, работающими на твердом топливе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4,6</w:t>
            </w: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Дома квартирного типа, оборудованные водопроводом с быстродействующими</w:t>
            </w:r>
            <w:r w:rsidRPr="00D9738D">
              <w:rPr>
                <w:lang w:eastAsia="ru-RU"/>
              </w:rPr>
              <w:br/>
              <w:t>водонагревателями в квартирах с</w:t>
            </w:r>
            <w:r w:rsidRPr="00D9738D">
              <w:rPr>
                <w:lang w:eastAsia="ru-RU"/>
              </w:rPr>
              <w:br/>
              <w:t>многоточечным разбором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11,3</w:t>
            </w: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Дома квартирного типа, оборудованные водопроводом, канализацией и центральным</w:t>
            </w:r>
            <w:r w:rsidRPr="00D9738D">
              <w:rPr>
                <w:lang w:eastAsia="ru-RU"/>
              </w:rPr>
              <w:br/>
              <w:t xml:space="preserve">горячим водоснабжением (в </w:t>
            </w:r>
            <w:proofErr w:type="spellStart"/>
            <w:r w:rsidRPr="00D9738D">
              <w:rPr>
                <w:lang w:eastAsia="ru-RU"/>
              </w:rPr>
              <w:t>т.ч</w:t>
            </w:r>
            <w:proofErr w:type="spellEnd"/>
            <w:r w:rsidRPr="00D9738D">
              <w:rPr>
                <w:lang w:eastAsia="ru-RU"/>
              </w:rPr>
              <w:t>. местных котельных и бойлерах)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lang w:eastAsia="ru-RU"/>
              </w:rPr>
            </w:pPr>
            <w:r w:rsidRPr="00D9738D">
              <w:rPr>
                <w:lang w:eastAsia="ru-RU"/>
              </w:rPr>
              <w:t>11,5</w:t>
            </w:r>
          </w:p>
        </w:tc>
      </w:tr>
    </w:tbl>
    <w:p w:rsidR="00D9738D" w:rsidRPr="00D9738D" w:rsidRDefault="00D9738D" w:rsidP="00D9738D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proofErr w:type="spellStart"/>
      <w:r w:rsidRPr="00D9738D">
        <w:rPr>
          <w:rFonts w:ascii="Arial" w:hAnsi="Arial" w:cs="Arial"/>
          <w:b/>
          <w:bCs/>
          <w:color w:val="FF0000"/>
          <w:lang w:eastAsia="ru-RU"/>
        </w:rPr>
        <w:t>Справочно</w:t>
      </w:r>
      <w:proofErr w:type="spellEnd"/>
      <w:r w:rsidRPr="00D9738D">
        <w:rPr>
          <w:rFonts w:ascii="Arial" w:hAnsi="Arial" w:cs="Arial"/>
          <w:b/>
          <w:bCs/>
          <w:color w:val="FF0000"/>
          <w:lang w:eastAsia="ru-RU"/>
        </w:rPr>
        <w:t>:</w:t>
      </w:r>
      <w:r w:rsidRPr="00D9738D">
        <w:rPr>
          <w:rFonts w:ascii="Arial" w:hAnsi="Arial" w:cs="Arial"/>
          <w:color w:val="FF0000"/>
          <w:lang w:eastAsia="ru-RU"/>
        </w:rPr>
        <w:t> новые нормативы потребления коммунальных услуг по холодному водоснабжению, горячему водоснабжению и водоотведению в городском округе Самара вводятся в действие </w:t>
      </w:r>
      <w:hyperlink r:id="rId6" w:history="1">
        <w:r w:rsidRPr="00D9738D">
          <w:rPr>
            <w:rFonts w:ascii="Arial" w:hAnsi="Arial" w:cs="Arial"/>
            <w:color w:val="005EA5"/>
            <w:u w:val="single"/>
            <w:lang w:eastAsia="ru-RU"/>
          </w:rPr>
          <w:t>Приказом министерства энергетики и жилищно-коммунального хозяйства Самарской области от 26.11.2015. №447</w:t>
        </w:r>
      </w:hyperlink>
      <w:r w:rsidRPr="00D9738D">
        <w:rPr>
          <w:rFonts w:ascii="Arial" w:hAnsi="Arial" w:cs="Arial"/>
          <w:color w:val="FF0000"/>
          <w:lang w:eastAsia="ru-RU"/>
        </w:rPr>
        <w:t>  </w:t>
      </w:r>
      <w:r w:rsidRPr="00D9738D">
        <w:rPr>
          <w:rFonts w:ascii="Arial" w:hAnsi="Arial" w:cs="Arial"/>
          <w:b/>
          <w:bCs/>
          <w:color w:val="FF0000"/>
          <w:u w:val="single"/>
          <w:lang w:eastAsia="ru-RU"/>
        </w:rPr>
        <w:t>с 1 июля 2019 года. </w:t>
      </w:r>
    </w:p>
    <w:p w:rsidR="00D9738D" w:rsidRDefault="00D9738D" w:rsidP="00D9738D">
      <w:pPr>
        <w:shd w:val="clear" w:color="auto" w:fill="FFFFFF"/>
        <w:spacing w:after="225"/>
        <w:rPr>
          <w:rFonts w:ascii="Arial" w:hAnsi="Arial" w:cs="Arial"/>
          <w:b/>
          <w:bCs/>
          <w:color w:val="4B4B4B"/>
          <w:lang w:eastAsia="ru-RU"/>
        </w:rPr>
      </w:pPr>
    </w:p>
    <w:p w:rsidR="00D9738D" w:rsidRDefault="00D9738D" w:rsidP="00D9738D">
      <w:pPr>
        <w:shd w:val="clear" w:color="auto" w:fill="FFFFFF"/>
        <w:spacing w:after="225"/>
        <w:rPr>
          <w:rFonts w:ascii="Arial" w:hAnsi="Arial" w:cs="Arial"/>
          <w:b/>
          <w:bCs/>
          <w:color w:val="4B4B4B"/>
          <w:lang w:eastAsia="ru-RU"/>
        </w:rPr>
      </w:pPr>
    </w:p>
    <w:p w:rsidR="00D9738D" w:rsidRPr="00D9738D" w:rsidRDefault="00D9738D" w:rsidP="00D9738D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b/>
          <w:bCs/>
          <w:color w:val="4B4B4B"/>
          <w:lang w:eastAsia="ru-RU"/>
        </w:rPr>
        <w:lastRenderedPageBreak/>
        <w:t>1.2.4. Нормативы потребления холодной (горячей) воды, отведения сточных вод в целях содержания общего имущества в многоквартирном доме </w:t>
      </w:r>
    </w:p>
    <w:p w:rsidR="00D9738D" w:rsidRPr="00D9738D" w:rsidRDefault="00D9738D" w:rsidP="00D9738D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D9738D">
        <w:rPr>
          <w:rFonts w:ascii="Arial" w:hAnsi="Arial" w:cs="Arial"/>
          <w:color w:val="4B4B4B"/>
          <w:lang w:eastAsia="ru-RU"/>
        </w:rPr>
        <w:t>В соответствии с Жилищным кодексом РФ, постановлением Правительства РФ от 06.05.2011 №354 «О предоставлении коммунальных услуг собственникам и пользователям жилых помещений в многоквартирных домах и жилых домов», постановлением Правительства РФ от 23.05.2003 №306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Правительства РФ от</w:t>
      </w:r>
      <w:proofErr w:type="gramEnd"/>
      <w:r w:rsidRPr="00D9738D">
        <w:rPr>
          <w:rFonts w:ascii="Arial" w:hAnsi="Arial" w:cs="Arial"/>
          <w:color w:val="4B4B4B"/>
          <w:lang w:eastAsia="ru-RU"/>
        </w:rPr>
        <w:t xml:space="preserve"> 26.12.2016 №1498 “О вопросах предоставления коммунальных услуг и содержания общего имущества в многоквартирном доме” </w:t>
      </w:r>
      <w:r w:rsidRPr="00D9738D">
        <w:rPr>
          <w:rFonts w:ascii="Arial" w:hAnsi="Arial" w:cs="Arial"/>
          <w:b/>
          <w:bCs/>
          <w:color w:val="4B4B4B"/>
          <w:lang w:eastAsia="ru-RU"/>
        </w:rPr>
        <w:t>Приказом</w:t>
      </w:r>
      <w:r w:rsidRPr="00D9738D">
        <w:rPr>
          <w:rFonts w:ascii="Arial" w:hAnsi="Arial" w:cs="Arial"/>
          <w:color w:val="4B4B4B"/>
          <w:lang w:eastAsia="ru-RU"/>
        </w:rPr>
        <w:t> министерства энергетики и ЖКХ Самарской области от 16.05.2017 №121 утверждены нормативы потребления холодной (горячей) воды, отведения сточных вод в целях содержания общего имущества в многоквартирном доме.</w:t>
      </w:r>
    </w:p>
    <w:p w:rsidR="00D9738D" w:rsidRPr="00D9738D" w:rsidRDefault="00D9738D" w:rsidP="00D9738D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b/>
          <w:bCs/>
          <w:color w:val="4B4B4B"/>
          <w:lang w:eastAsia="ru-RU"/>
        </w:rPr>
        <w:t>Норматив отведения сточных вод в целях содержания общего имущества в многоквартирном доме равен сумме норматива потребления холодной воды и норматива потребления горячей воды.</w:t>
      </w:r>
    </w:p>
    <w:p w:rsidR="00D9738D" w:rsidRPr="00D9738D" w:rsidRDefault="00D9738D" w:rsidP="00D9738D">
      <w:pPr>
        <w:shd w:val="clear" w:color="auto" w:fill="FFFFFF"/>
        <w:spacing w:after="225"/>
        <w:jc w:val="center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b/>
          <w:bCs/>
          <w:color w:val="4B4B4B"/>
          <w:lang w:eastAsia="ru-RU"/>
        </w:rPr>
        <w:t>Нормативы потребления холодной (горячей) воды в целях содержания общего имущества в многоквартирном доме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016"/>
        <w:gridCol w:w="1662"/>
        <w:gridCol w:w="1662"/>
        <w:gridCol w:w="812"/>
        <w:gridCol w:w="722"/>
        <w:gridCol w:w="806"/>
        <w:gridCol w:w="728"/>
      </w:tblGrid>
      <w:tr w:rsidR="00D9738D" w:rsidRPr="00D9738D" w:rsidTr="00D9738D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Категория жилых помещений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Этажность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Норматив потребления тепловой энергии, используемой на подогрев воды в целях содержания общего имущества в многоквартирном доме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Открытая система теплоснабжения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Закрытая система теплоснабжения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Тип</w:t>
            </w:r>
            <w:proofErr w:type="gramStart"/>
            <w:r w:rsidRPr="00D9738D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Тип</w:t>
            </w:r>
            <w:proofErr w:type="gramStart"/>
            <w:r w:rsidRPr="00D9738D">
              <w:rPr>
                <w:lang w:eastAsia="ru-RU"/>
              </w:rPr>
              <w:t xml:space="preserve"> Б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Тип</w:t>
            </w:r>
            <w:proofErr w:type="gramStart"/>
            <w:r w:rsidRPr="00D9738D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Тип</w:t>
            </w:r>
            <w:proofErr w:type="gramStart"/>
            <w:r w:rsidRPr="00D9738D">
              <w:rPr>
                <w:lang w:eastAsia="ru-RU"/>
              </w:rPr>
              <w:t xml:space="preserve"> Б</w:t>
            </w:r>
            <w:proofErr w:type="gramEnd"/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Гкал в месяц на подогрев 1 куб. метра воды на кв. метр общей площади помещений, входящих в состав общедомового имущества</w:t>
            </w:r>
          </w:p>
        </w:tc>
      </w:tr>
      <w:tr w:rsidR="00D9738D" w:rsidRPr="00D9738D" w:rsidTr="00D9738D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1. 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 1 до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0,0016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 6 до 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0,0012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 10 до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0,0011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более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0,0008</w:t>
            </w:r>
          </w:p>
        </w:tc>
      </w:tr>
      <w:tr w:rsidR="00D9738D" w:rsidRPr="00D9738D" w:rsidTr="00D9738D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 xml:space="preserve">2. Многоквартирные дома с централизованным холодным </w:t>
            </w:r>
            <w:r w:rsidRPr="00D9738D">
              <w:rPr>
                <w:lang w:eastAsia="ru-RU"/>
              </w:rPr>
              <w:lastRenderedPageBreak/>
              <w:t>водоснабжением, водоотведением и с нецентрализованным горячим водоснабжением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lastRenderedPageBreak/>
              <w:t>от 1 до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0,0016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 6 до 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0,0012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 10 до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0,0011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более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0,0008</w:t>
            </w:r>
          </w:p>
        </w:tc>
      </w:tr>
      <w:tr w:rsidR="00D9738D" w:rsidRPr="00D9738D" w:rsidTr="00D9738D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lastRenderedPageBreak/>
              <w:t>3. 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 1 до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 6 до 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 10 до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более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</w:tr>
      <w:tr w:rsidR="00D9738D" w:rsidRPr="00D9738D" w:rsidTr="00D9738D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4. 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 1 до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 6 до 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 10 до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более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</w:tr>
      <w:tr w:rsidR="00D9738D" w:rsidRPr="00D9738D" w:rsidTr="00D9738D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5. 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x</w:t>
            </w:r>
          </w:p>
        </w:tc>
      </w:tr>
      <w:tr w:rsidR="00D9738D" w:rsidRPr="00D9738D" w:rsidTr="00D9738D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6. Дома, использующиеся в качестве общежитий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0,0011</w:t>
            </w:r>
          </w:p>
        </w:tc>
      </w:tr>
    </w:tbl>
    <w:p w:rsidR="00D9738D" w:rsidRPr="00D9738D" w:rsidRDefault="00D9738D" w:rsidP="00D9738D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color w:val="4B4B4B"/>
          <w:lang w:eastAsia="ru-RU"/>
        </w:rPr>
        <w:t>Примечание:</w:t>
      </w:r>
    </w:p>
    <w:p w:rsidR="00D9738D" w:rsidRPr="00D9738D" w:rsidRDefault="00D9738D" w:rsidP="00D9738D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color w:val="4B4B4B"/>
          <w:lang w:eastAsia="ru-RU"/>
        </w:rPr>
        <w:t>1. Тип</w:t>
      </w:r>
      <w:proofErr w:type="gramStart"/>
      <w:r w:rsidRPr="00D9738D">
        <w:rPr>
          <w:rFonts w:ascii="Arial" w:hAnsi="Arial" w:cs="Arial"/>
          <w:color w:val="4B4B4B"/>
          <w:lang w:eastAsia="ru-RU"/>
        </w:rPr>
        <w:t xml:space="preserve"> А</w:t>
      </w:r>
      <w:proofErr w:type="gramEnd"/>
      <w:r w:rsidRPr="00D9738D">
        <w:rPr>
          <w:rFonts w:ascii="Arial" w:hAnsi="Arial" w:cs="Arial"/>
          <w:color w:val="4B4B4B"/>
          <w:lang w:eastAsia="ru-RU"/>
        </w:rPr>
        <w:t xml:space="preserve"> – система горячего водоснабжения с изолированными стояками;   тип  Б  –  система  горячего  водоснабжения  с неизолированными стояками.</w:t>
      </w:r>
    </w:p>
    <w:p w:rsidR="00D9738D" w:rsidRPr="00D9738D" w:rsidRDefault="00D9738D" w:rsidP="00D9738D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color w:val="4B4B4B"/>
          <w:lang w:eastAsia="ru-RU"/>
        </w:rPr>
        <w:t>2. Нормативы  потребления  холодной  (горячей)  воды  по категории    2   применяются    в   случаях   производства коммунальной     услуги    по    горячему  водоснабжению с     использованием внутридомовых инженерных систем, включающих оборудование,   входящее   в   состав   общего   имущества собствен</w:t>
      </w:r>
      <w:r w:rsidRPr="00D9738D">
        <w:rPr>
          <w:rFonts w:ascii="Arial" w:hAnsi="Arial" w:cs="Arial"/>
          <w:color w:val="4B4B4B"/>
          <w:lang w:eastAsia="ru-RU"/>
        </w:rPr>
        <w:lastRenderedPageBreak/>
        <w:t>ников    помещений    в    многоквартирном    доме                 (при наличии такого оборудования).</w:t>
      </w:r>
    </w:p>
    <w:p w:rsidR="00D9738D" w:rsidRPr="00D9738D" w:rsidRDefault="00D9738D" w:rsidP="00D9738D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color w:val="4B4B4B"/>
          <w:lang w:eastAsia="ru-RU"/>
        </w:rPr>
        <w:t>3. Нормативы   потребления  холодной  (горячей)  воды  по  категории 6 применяются также для  многоквартирных  домов, переведенных из категории общежитий, в которых сохранилась проектная    степень    благоустройства   и   оснащенность    водоразборными устройствами.</w:t>
      </w:r>
    </w:p>
    <w:p w:rsidR="00D9738D" w:rsidRPr="00D9738D" w:rsidRDefault="00D9738D" w:rsidP="00D9738D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b/>
          <w:bCs/>
          <w:color w:val="4B4B4B"/>
          <w:lang w:eastAsia="ru-RU"/>
        </w:rPr>
        <w:t>1.2.4. Нормы потребления газа населением при отсутствии приборов учета газа</w:t>
      </w:r>
    </w:p>
    <w:p w:rsidR="00D9738D" w:rsidRPr="00D9738D" w:rsidRDefault="00D9738D" w:rsidP="00D9738D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color w:val="4B4B4B"/>
          <w:lang w:eastAsia="ru-RU"/>
        </w:rPr>
        <w:t xml:space="preserve">Нормативы потребления сетевого газа населением </w:t>
      </w:r>
      <w:proofErr w:type="spellStart"/>
      <w:r w:rsidRPr="00D9738D">
        <w:rPr>
          <w:rFonts w:ascii="Arial" w:hAnsi="Arial" w:cs="Arial"/>
          <w:color w:val="4B4B4B"/>
          <w:lang w:eastAsia="ru-RU"/>
        </w:rPr>
        <w:t>г.о</w:t>
      </w:r>
      <w:proofErr w:type="spellEnd"/>
      <w:r w:rsidRPr="00D9738D">
        <w:rPr>
          <w:rFonts w:ascii="Arial" w:hAnsi="Arial" w:cs="Arial"/>
          <w:color w:val="4B4B4B"/>
          <w:lang w:eastAsia="ru-RU"/>
        </w:rPr>
        <w:t>. Самара установлены с</w:t>
      </w:r>
      <w:r w:rsidRPr="00D9738D">
        <w:rPr>
          <w:rFonts w:ascii="Arial" w:hAnsi="Arial" w:cs="Arial"/>
          <w:b/>
          <w:bCs/>
          <w:color w:val="4B4B4B"/>
          <w:lang w:eastAsia="ru-RU"/>
        </w:rPr>
        <w:t> 01.09.2012</w:t>
      </w:r>
      <w:r w:rsidRPr="00D9738D">
        <w:rPr>
          <w:rFonts w:ascii="Arial" w:hAnsi="Arial" w:cs="Arial"/>
          <w:color w:val="4B4B4B"/>
          <w:lang w:eastAsia="ru-RU"/>
        </w:rPr>
        <w:t> Приказом Министерства энергетики и жилищно-коммунального хозяйства Самарской области от 16.08.2012 N195 «Об утверждении норм и нормативов потребления природного газа населением при отсутствии приборов учета газа»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955"/>
        <w:gridCol w:w="1789"/>
        <w:gridCol w:w="135"/>
        <w:gridCol w:w="2525"/>
        <w:gridCol w:w="435"/>
      </w:tblGrid>
      <w:tr w:rsidR="00D9738D" w:rsidRPr="00D9738D" w:rsidTr="00D9738D">
        <w:trPr>
          <w:gridAfter w:val="3"/>
          <w:trHeight w:val="276"/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D9738D">
              <w:rPr>
                <w:b/>
                <w:bCs/>
                <w:lang w:eastAsia="ru-RU"/>
              </w:rPr>
              <w:t>Nп</w:t>
            </w:r>
            <w:proofErr w:type="spellEnd"/>
            <w:r w:rsidRPr="00D9738D">
              <w:rPr>
                <w:b/>
                <w:bCs/>
                <w:lang w:eastAsia="ru-RU"/>
              </w:rPr>
              <w:t>/</w:t>
            </w:r>
            <w:proofErr w:type="gramStart"/>
            <w:r w:rsidRPr="00D9738D">
              <w:rPr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b/>
                <w:bCs/>
                <w:lang w:eastAsia="ru-RU"/>
              </w:rPr>
            </w:pPr>
            <w:r w:rsidRPr="00D9738D">
              <w:rPr>
                <w:b/>
                <w:bCs/>
                <w:lang w:eastAsia="ru-RU"/>
              </w:rPr>
              <w:t>Направление использования газа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jc w:val="center"/>
              <w:rPr>
                <w:b/>
                <w:bCs/>
                <w:lang w:eastAsia="ru-RU"/>
              </w:rPr>
            </w:pPr>
            <w:r w:rsidRPr="00D9738D">
              <w:rPr>
                <w:b/>
                <w:bCs/>
                <w:lang w:eastAsia="ru-RU"/>
              </w:rPr>
              <w:t>Среднегодовые нормы</w:t>
            </w:r>
            <w:r w:rsidRPr="00D9738D">
              <w:rPr>
                <w:b/>
                <w:bCs/>
                <w:lang w:eastAsia="ru-RU"/>
              </w:rPr>
              <w:br/>
              <w:t>и нормативы</w:t>
            </w:r>
            <w:r w:rsidRPr="00D9738D">
              <w:rPr>
                <w:b/>
                <w:bCs/>
                <w:lang w:eastAsia="ru-RU"/>
              </w:rPr>
              <w:br/>
              <w:t>потребления газа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Приготовление пищи с использованием газовой плиты,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13,0</w:t>
            </w: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 xml:space="preserve">Приготовление пищи и нагрев воды с использованием газовой </w:t>
            </w:r>
            <w:proofErr w:type="spellStart"/>
            <w:r w:rsidRPr="00D9738D">
              <w:rPr>
                <w:lang w:eastAsia="ru-RU"/>
              </w:rPr>
              <w:t>плитыпри</w:t>
            </w:r>
            <w:proofErr w:type="spellEnd"/>
            <w:r w:rsidRPr="00D9738D">
              <w:rPr>
                <w:lang w:eastAsia="ru-RU"/>
              </w:rPr>
              <w:t xml:space="preserve"> </w:t>
            </w:r>
            <w:proofErr w:type="gramStart"/>
            <w:r w:rsidRPr="00D9738D">
              <w:rPr>
                <w:lang w:eastAsia="ru-RU"/>
              </w:rPr>
              <w:t>отсутствии</w:t>
            </w:r>
            <w:proofErr w:type="gramEnd"/>
            <w:r w:rsidRPr="00D9738D">
              <w:rPr>
                <w:lang w:eastAsia="ru-RU"/>
              </w:rPr>
              <w:t xml:space="preserve"> центрального горячего водоснабжения </w:t>
            </w:r>
            <w:proofErr w:type="spellStart"/>
            <w:r w:rsidRPr="00D9738D">
              <w:rPr>
                <w:lang w:eastAsia="ru-RU"/>
              </w:rPr>
              <w:t>игазового</w:t>
            </w:r>
            <w:proofErr w:type="spellEnd"/>
            <w:r w:rsidRPr="00D9738D">
              <w:rPr>
                <w:lang w:eastAsia="ru-RU"/>
              </w:rPr>
              <w:t xml:space="preserve"> водонагревателя,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Приготовление пищи с использованием газовой плиты и </w:t>
            </w:r>
            <w:proofErr w:type="spellStart"/>
            <w:r w:rsidRPr="00D9738D">
              <w:rPr>
                <w:lang w:eastAsia="ru-RU"/>
              </w:rPr>
              <w:t>нагревводы</w:t>
            </w:r>
            <w:proofErr w:type="spellEnd"/>
            <w:r w:rsidRPr="00D9738D">
              <w:rPr>
                <w:lang w:eastAsia="ru-RU"/>
              </w:rPr>
              <w:t xml:space="preserve"> с использованием газового водонагревателя,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Нагрев воды с использованием газового водонагревателя,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Отопление жилых помещений,</w:t>
            </w:r>
            <w:r w:rsidRPr="00D9738D">
              <w:rPr>
                <w:lang w:eastAsia="ru-RU"/>
              </w:rPr>
              <w:br/>
              <w:t>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/м</w:t>
            </w:r>
            <w:proofErr w:type="gramStart"/>
            <w:r w:rsidRPr="00D9738D">
              <w:rPr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9738D">
              <w:rPr>
                <w:lang w:eastAsia="ru-RU"/>
              </w:rPr>
              <w:t> отапливаемой площади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Отопление бань,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3 </w:t>
            </w:r>
            <w:r w:rsidRPr="00D9738D">
              <w:rPr>
                <w:lang w:eastAsia="ru-RU"/>
              </w:rPr>
              <w:t>отапливаемого объема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Отопление гаражей,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3 </w:t>
            </w:r>
            <w:r w:rsidRPr="00D9738D">
              <w:rPr>
                <w:lang w:eastAsia="ru-RU"/>
              </w:rPr>
              <w:t>отапливаемого объема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Отопление теплиц,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3 </w:t>
            </w:r>
            <w:r w:rsidRPr="00D9738D">
              <w:rPr>
                <w:lang w:eastAsia="ru-RU"/>
              </w:rPr>
              <w:t>отапливаемого объема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Содержание животных и домашней птицы: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Лошадь,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/голову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Корова,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/голову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Свинья,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/голову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Овца, коза,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/голову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Куры,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/10 голов (1 голову)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0,2 (0,02)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Индейки,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/10 голов (1 голову)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0,3 (0,03)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  <w:tr w:rsidR="00D9738D" w:rsidRPr="00D9738D" w:rsidTr="00D97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lastRenderedPageBreak/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Утки и гуси, м</w:t>
            </w:r>
            <w:r w:rsidRPr="00D9738D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9738D">
              <w:rPr>
                <w:lang w:eastAsia="ru-RU"/>
              </w:rPr>
              <w:t>/10 голов (1 голову)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0,4 (0,04)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9738D" w:rsidRPr="00D9738D" w:rsidRDefault="00D9738D" w:rsidP="00D9738D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color w:val="4B4B4B"/>
          <w:lang w:eastAsia="ru-RU"/>
        </w:rPr>
        <w:t> </w:t>
      </w:r>
    </w:p>
    <w:p w:rsidR="00D9738D" w:rsidRPr="00D9738D" w:rsidRDefault="00D9738D" w:rsidP="00D9738D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b/>
          <w:bCs/>
          <w:color w:val="4B4B4B"/>
          <w:lang w:eastAsia="ru-RU"/>
        </w:rPr>
        <w:t>1.2.5. Нормативы потребления коммунальной услуги по электроснабжению</w:t>
      </w:r>
    </w:p>
    <w:p w:rsidR="00D9738D" w:rsidRPr="00D9738D" w:rsidRDefault="00D9738D" w:rsidP="00D9738D">
      <w:pPr>
        <w:shd w:val="clear" w:color="auto" w:fill="FFFFFF"/>
        <w:spacing w:after="225"/>
        <w:ind w:firstLine="540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D9738D">
        <w:rPr>
          <w:color w:val="4B4B4B"/>
          <w:lang w:eastAsia="ru-RU"/>
        </w:rPr>
        <w:t>В соответствии с Жилищным кодексом Российской Федерации, постановлением Правительства Российской Федерации от 06.05.2011 N 354 “О предоставлении коммунальных услуг собственникам и пользователям помещений в многоквартирных домах и жилых домов”, </w:t>
      </w:r>
      <w:proofErr w:type="spellStart"/>
      <w:r w:rsidRPr="00D9738D">
        <w:rPr>
          <w:color w:val="4B4B4B"/>
          <w:lang w:eastAsia="ru-RU"/>
        </w:rPr>
        <w:t>постановлениемПравительства</w:t>
      </w:r>
      <w:proofErr w:type="spellEnd"/>
      <w:r w:rsidRPr="00D9738D">
        <w:rPr>
          <w:color w:val="4B4B4B"/>
          <w:lang w:eastAsia="ru-RU"/>
        </w:rPr>
        <w:t xml:space="preserve"> Российской Федерации от 23.05.2006 N 306 “Об утверждении Правил установления и определения нормативов потребления коммунальных услуг” Приказом министерства энергетики и жилищно-коммунального хозяйства Самарской области от 30.06.2016 № 139 установлены:</w:t>
      </w:r>
      <w:r w:rsidRPr="00D9738D">
        <w:rPr>
          <w:color w:val="4B4B4B"/>
          <w:lang w:eastAsia="ru-RU"/>
        </w:rPr>
        <w:br/>
        <w:t>– нормативы потребления</w:t>
      </w:r>
      <w:proofErr w:type="gramEnd"/>
      <w:r w:rsidRPr="00D9738D">
        <w:rPr>
          <w:color w:val="4B4B4B"/>
          <w:lang w:eastAsia="ru-RU"/>
        </w:rPr>
        <w:t xml:space="preserve"> коммунальной услуги по электроснабжению в жилых помещениях многоквартирных домов и жилых домах, в том числе общежитиях квартирного типа, населением Самарской области;</w:t>
      </w:r>
      <w:r w:rsidRPr="00D9738D">
        <w:rPr>
          <w:color w:val="4B4B4B"/>
          <w:lang w:eastAsia="ru-RU"/>
        </w:rPr>
        <w:br/>
        <w:t>– нормативы потребления коммунальной услуги по электроснабжению населением Самарской области в жилых помещениях в многоквартирных домах, включающих общежития квартирного типа, общежития коридорного, гостиничного и секционного типов;</w:t>
      </w:r>
      <w:r w:rsidRPr="00D9738D">
        <w:rPr>
          <w:color w:val="4B4B4B"/>
          <w:lang w:eastAsia="ru-RU"/>
        </w:rPr>
        <w:br/>
        <w:t>– нормативы потребления коммунальных ресурсов по электроснабжению в целях содержания общего имущества в многоквартирном доме;</w:t>
      </w:r>
      <w:r w:rsidRPr="00D9738D">
        <w:rPr>
          <w:color w:val="4B4B4B"/>
          <w:lang w:eastAsia="ru-RU"/>
        </w:rPr>
        <w:br/>
        <w:t>– 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Самарской области.</w:t>
      </w:r>
    </w:p>
    <w:p w:rsidR="00D9738D" w:rsidRPr="00D9738D" w:rsidRDefault="00D9738D" w:rsidP="00D9738D">
      <w:pPr>
        <w:shd w:val="clear" w:color="auto" w:fill="FFFFFF"/>
        <w:spacing w:before="220" w:after="225"/>
        <w:ind w:firstLine="540"/>
        <w:jc w:val="both"/>
        <w:rPr>
          <w:rFonts w:ascii="Arial" w:hAnsi="Arial" w:cs="Arial"/>
          <w:color w:val="4B4B4B"/>
          <w:lang w:eastAsia="ru-RU"/>
        </w:rPr>
      </w:pPr>
      <w:r w:rsidRPr="00D9738D">
        <w:rPr>
          <w:color w:val="4B4B4B"/>
          <w:lang w:eastAsia="ru-RU"/>
        </w:rPr>
        <w:t>Указанный приказ вступил в силу с 01.10.2016.</w:t>
      </w:r>
    </w:p>
    <w:p w:rsidR="00D9738D" w:rsidRPr="00D9738D" w:rsidRDefault="00D9738D" w:rsidP="00D9738D">
      <w:pPr>
        <w:shd w:val="clear" w:color="auto" w:fill="FFFFFF"/>
        <w:spacing w:after="225"/>
        <w:jc w:val="center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b/>
          <w:bCs/>
          <w:color w:val="4B4B4B"/>
          <w:lang w:eastAsia="ru-RU"/>
        </w:rPr>
        <w:t>НОРМАТИВЫ ПОТРЕБЛЕНИЯ КОММУНАЛЬНОЙ УСЛУГИ ПО ЭЛЕКТРОСНАБЖЕНИЮ В ЖИЛЫХ ПОМЕЩЕНИЯХ МНОГОКВАРТИРНЫХ ДОМОВ И ЖИЛЫХ ДОМАХ, В ТОМ ЧИСЛЕ ОБЩЕЖИТИЯХ КВАРТИРНОГО ТИПА НАСЕЛЕНИЕМ САМАРСКОЙ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757"/>
        <w:gridCol w:w="1282"/>
        <w:gridCol w:w="1390"/>
        <w:gridCol w:w="656"/>
        <w:gridCol w:w="656"/>
        <w:gridCol w:w="656"/>
        <w:gridCol w:w="656"/>
        <w:gridCol w:w="840"/>
      </w:tblGrid>
      <w:tr w:rsidR="00D9738D" w:rsidRPr="00D9738D" w:rsidTr="00D9738D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 xml:space="preserve">N </w:t>
            </w:r>
            <w:proofErr w:type="gramStart"/>
            <w:r w:rsidRPr="00D9738D">
              <w:rPr>
                <w:lang w:eastAsia="ru-RU"/>
              </w:rPr>
              <w:t>п</w:t>
            </w:r>
            <w:proofErr w:type="gramEnd"/>
            <w:r w:rsidRPr="00D9738D">
              <w:rPr>
                <w:lang w:eastAsia="ru-RU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Категория жилых помещений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Единица измерения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Количество комнат в жилом помещении</w:t>
            </w:r>
          </w:p>
        </w:tc>
        <w:tc>
          <w:tcPr>
            <w:tcW w:w="3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Норматив потребления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3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количество человек, проживающих в помещении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 и более</w:t>
            </w:r>
          </w:p>
        </w:tc>
      </w:tr>
      <w:tr w:rsidR="00D9738D" w:rsidRPr="00D9738D" w:rsidTr="00D9738D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103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35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132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82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45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51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162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55</w:t>
            </w:r>
          </w:p>
        </w:tc>
      </w:tr>
      <w:tr w:rsidR="00D9738D" w:rsidRPr="00D9738D" w:rsidTr="00D9738D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 xml:space="preserve">Многоквартирные дома, </w:t>
            </w:r>
            <w:r w:rsidRPr="00D9738D">
              <w:rPr>
                <w:lang w:eastAsia="ru-RU"/>
              </w:rPr>
              <w:lastRenderedPageBreak/>
              <w:t>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lastRenderedPageBreak/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</w:t>
            </w:r>
            <w:r w:rsidRPr="00D9738D">
              <w:rPr>
                <w:lang w:eastAsia="ru-RU"/>
              </w:rPr>
              <w:lastRenderedPageBreak/>
              <w:t>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lastRenderedPageBreak/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124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42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50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55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106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82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58</w:t>
            </w:r>
          </w:p>
        </w:tc>
      </w:tr>
      <w:tr w:rsidR="00D9738D" w:rsidRPr="00D9738D" w:rsidTr="00D9738D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85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322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110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365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226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124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395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154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134</w:t>
            </w:r>
          </w:p>
        </w:tc>
      </w:tr>
      <w:tr w:rsidR="00D9738D" w:rsidRPr="00D9738D" w:rsidTr="00D9738D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136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106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86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75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284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176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136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97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321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199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154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109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348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216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167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118</w:t>
            </w:r>
          </w:p>
        </w:tc>
      </w:tr>
      <w:tr w:rsidR="00D9738D" w:rsidRPr="00D9738D" w:rsidTr="00D9738D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 xml:space="preserve"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</w:t>
            </w:r>
            <w:r w:rsidRPr="00D9738D">
              <w:rPr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lastRenderedPageBreak/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287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178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138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97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338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162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115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229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177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126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393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243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189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134</w:t>
            </w:r>
          </w:p>
        </w:tc>
      </w:tr>
    </w:tbl>
    <w:p w:rsidR="00D9738D" w:rsidRPr="00D9738D" w:rsidRDefault="00D9738D" w:rsidP="00D9738D">
      <w:pPr>
        <w:shd w:val="clear" w:color="auto" w:fill="FFFFFF"/>
        <w:spacing w:after="225"/>
        <w:jc w:val="center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b/>
          <w:bCs/>
          <w:color w:val="4B4B4B"/>
          <w:lang w:eastAsia="ru-RU"/>
        </w:rPr>
        <w:lastRenderedPageBreak/>
        <w:t>НОРМАТИВЫ ПОТРЕБЛЕНИЯ КОММУНАЛЬНОЙ УСЛУГИ ПО ЭЛЕКТРОСНАБЖЕНИЮ В ЖИЛЫХ ПОМЕЩЕНИЯХ В МНОГОКВАРТИРНЫХ ДОМАХ, ВКЛЮЧАЮЩИХ ОБЩЕЖИТИЯ КВАРТИРНОГО ТИПА, ОБЩЕЖИТИЯ КОРИДОРНОГО, ГОСТИНИЧНОГО И СЕКЦИОННОГО ТИПОВ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790"/>
        <w:gridCol w:w="1435"/>
        <w:gridCol w:w="1774"/>
        <w:gridCol w:w="1809"/>
      </w:tblGrid>
      <w:tr w:rsidR="00D9738D" w:rsidRPr="00D9738D" w:rsidTr="00D9738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 xml:space="preserve">N </w:t>
            </w:r>
            <w:proofErr w:type="gramStart"/>
            <w:r w:rsidRPr="00D9738D">
              <w:rPr>
                <w:lang w:eastAsia="ru-RU"/>
              </w:rPr>
              <w:t>п</w:t>
            </w:r>
            <w:proofErr w:type="gramEnd"/>
            <w:r w:rsidRPr="00D9738D">
              <w:rPr>
                <w:lang w:eastAsia="ru-RU"/>
              </w:rPr>
              <w:t>/п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Категория жилых помещений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Единицы измерения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Количество человек, проживающих в помещениях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Норматив потребления</w:t>
            </w:r>
          </w:p>
        </w:tc>
      </w:tr>
      <w:tr w:rsidR="00D9738D" w:rsidRPr="00D9738D" w:rsidTr="00D9738D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67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42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32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26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23</w:t>
            </w:r>
          </w:p>
        </w:tc>
      </w:tr>
      <w:tr w:rsidR="00D9738D" w:rsidRPr="00D9738D" w:rsidTr="00D9738D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117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73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56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46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40</w:t>
            </w:r>
          </w:p>
        </w:tc>
      </w:tr>
      <w:tr w:rsidR="00D9738D" w:rsidRPr="00D9738D" w:rsidTr="00D9738D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232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144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111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90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79</w:t>
            </w:r>
          </w:p>
        </w:tc>
      </w:tr>
      <w:tr w:rsidR="00D9738D" w:rsidRPr="00D9738D" w:rsidTr="00D9738D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202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125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97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79</w:t>
            </w:r>
          </w:p>
        </w:tc>
      </w:tr>
      <w:tr w:rsidR="00D9738D" w:rsidRPr="00D9738D" w:rsidTr="00D97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69</w:t>
            </w:r>
          </w:p>
        </w:tc>
      </w:tr>
    </w:tbl>
    <w:p w:rsidR="00D9738D" w:rsidRPr="00D9738D" w:rsidRDefault="00D9738D" w:rsidP="00D9738D">
      <w:pPr>
        <w:shd w:val="clear" w:color="auto" w:fill="FFFFFF"/>
        <w:spacing w:after="225"/>
        <w:jc w:val="center"/>
        <w:rPr>
          <w:rFonts w:ascii="Arial" w:hAnsi="Arial" w:cs="Arial"/>
          <w:color w:val="4B4B4B"/>
          <w:lang w:eastAsia="ru-RU"/>
        </w:rPr>
      </w:pPr>
      <w:r w:rsidRPr="00D9738D">
        <w:rPr>
          <w:b/>
          <w:bCs/>
          <w:color w:val="4B4B4B"/>
          <w:lang w:eastAsia="ru-RU"/>
        </w:rPr>
        <w:t>НОРМАТИВЫ ПОТРЕБЛЕНИЯ КОММУНАЛЬНЫХ РЕСУРСОВ ПО ЭЛЕКТРОСНАБЖЕНИЮ В ЦЕЛЯХ СОДЕРЖАНИЯ ОБЩЕГО ИМУЩЕСТВА В МНОГОКВАРТИРНОМ ДОМЕ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4066"/>
        <w:gridCol w:w="2757"/>
        <w:gridCol w:w="1747"/>
      </w:tblGrid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 xml:space="preserve">N </w:t>
            </w:r>
            <w:proofErr w:type="gramStart"/>
            <w:r w:rsidRPr="00D9738D">
              <w:rPr>
                <w:lang w:eastAsia="ru-RU"/>
              </w:rPr>
              <w:t>п</w:t>
            </w:r>
            <w:proofErr w:type="gramEnd"/>
            <w:r w:rsidRPr="00D9738D">
              <w:rPr>
                <w:lang w:eastAsia="ru-RU"/>
              </w:rPr>
              <w:t>/п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Категория многоквартирных домов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Единица измерения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Норматив потребления</w:t>
            </w:r>
          </w:p>
        </w:tc>
      </w:tr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lastRenderedPageBreak/>
              <w:t>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1,88</w:t>
            </w:r>
          </w:p>
        </w:tc>
      </w:tr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2,81</w:t>
            </w:r>
          </w:p>
        </w:tc>
      </w:tr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Многоквартирные дома, оборудованные лифтами (один лифт в подъезде)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3,29</w:t>
            </w:r>
          </w:p>
        </w:tc>
      </w:tr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–</w:t>
            </w:r>
          </w:p>
        </w:tc>
      </w:tr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–</w:t>
            </w:r>
          </w:p>
        </w:tc>
      </w:tr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6.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Многоквартирные дома, оборудованные двумя лифтами и более в одном подъезде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7,42</w:t>
            </w:r>
          </w:p>
        </w:tc>
      </w:tr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Многоквартирные дома, оборудованные лифтами (один лифт в подъезде)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4,30</w:t>
            </w:r>
          </w:p>
        </w:tc>
      </w:tr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8.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Многоквартирные дома, оборудованные двумя лифтами и более в одном подъезде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7,98</w:t>
            </w:r>
          </w:p>
        </w:tc>
      </w:tr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lastRenderedPageBreak/>
              <w:t>9.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Многоквартирные дома, не оборудованные лифтами, оборудованные в установленном порядке электроотопительными установками для целей отопления мест общего пользования (конвекторами), энергозависимыми газовыми котлами для целей горячего водоснабжения и отопления в жилых и нежилых помещениях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3,30</w:t>
            </w:r>
          </w:p>
        </w:tc>
      </w:tr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10.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Общежития,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2,52</w:t>
            </w:r>
          </w:p>
        </w:tc>
      </w:tr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Общежития,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3,24</w:t>
            </w:r>
          </w:p>
        </w:tc>
      </w:tr>
      <w:tr w:rsidR="00D9738D" w:rsidRPr="00D9738D" w:rsidTr="00D9738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12.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Общежития,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proofErr w:type="spellStart"/>
            <w:r w:rsidRPr="00D9738D">
              <w:rPr>
                <w:lang w:eastAsia="ru-RU"/>
              </w:rPr>
              <w:t>кВт·</w:t>
            </w:r>
            <w:proofErr w:type="gramStart"/>
            <w:r w:rsidRPr="00D9738D">
              <w:rPr>
                <w:lang w:eastAsia="ru-RU"/>
              </w:rPr>
              <w:t>ч</w:t>
            </w:r>
            <w:proofErr w:type="spellEnd"/>
            <w:proofErr w:type="gramEnd"/>
            <w:r w:rsidRPr="00D9738D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38D" w:rsidRPr="00D9738D" w:rsidRDefault="00D9738D" w:rsidP="00D9738D">
            <w:pPr>
              <w:rPr>
                <w:lang w:eastAsia="ru-RU"/>
              </w:rPr>
            </w:pPr>
            <w:r w:rsidRPr="00D9738D">
              <w:rPr>
                <w:lang w:eastAsia="ru-RU"/>
              </w:rPr>
              <w:t>5,00</w:t>
            </w:r>
          </w:p>
        </w:tc>
      </w:tr>
    </w:tbl>
    <w:p w:rsidR="00D9738D" w:rsidRPr="00D9738D" w:rsidRDefault="00D9738D" w:rsidP="00D9738D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color w:val="4B4B4B"/>
          <w:lang w:eastAsia="ru-RU"/>
        </w:rPr>
        <w:t>——————————–</w:t>
      </w:r>
    </w:p>
    <w:p w:rsidR="00D9738D" w:rsidRPr="00D9738D" w:rsidRDefault="00D9738D" w:rsidP="00D9738D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D9738D">
        <w:rPr>
          <w:rFonts w:ascii="Arial" w:hAnsi="Arial" w:cs="Arial"/>
          <w:color w:val="4B4B4B"/>
          <w:lang w:eastAsia="ru-RU"/>
        </w:rPr>
        <w:t> </w:t>
      </w:r>
      <w:bookmarkStart w:id="0" w:name="_GoBack"/>
      <w:bookmarkEnd w:id="0"/>
    </w:p>
    <w:sectPr w:rsidR="00D9738D" w:rsidRPr="00D9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13"/>
    <w:rsid w:val="00816C13"/>
    <w:rsid w:val="00C53EA4"/>
    <w:rsid w:val="00D9738D"/>
    <w:rsid w:val="00E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53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link w:val="50"/>
    <w:uiPriority w:val="9"/>
    <w:qFormat/>
    <w:rsid w:val="00D9738D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E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53EA4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3EA4"/>
    <w:rPr>
      <w:b/>
      <w:bCs/>
    </w:rPr>
  </w:style>
  <w:style w:type="character" w:styleId="a4">
    <w:name w:val="Emphasis"/>
    <w:basedOn w:val="a0"/>
    <w:qFormat/>
    <w:rsid w:val="00C53EA4"/>
    <w:rPr>
      <w:i/>
      <w:iCs/>
    </w:rPr>
  </w:style>
  <w:style w:type="paragraph" w:styleId="a5">
    <w:name w:val="No Spacing"/>
    <w:uiPriority w:val="1"/>
    <w:qFormat/>
    <w:rsid w:val="00C53EA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53EA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9738D"/>
    <w:rPr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D9738D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D973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9738D"/>
    <w:rPr>
      <w:color w:val="800080"/>
      <w:u w:val="single"/>
    </w:rPr>
  </w:style>
  <w:style w:type="paragraph" w:customStyle="1" w:styleId="consplusnormal">
    <w:name w:val="consplusnormal"/>
    <w:basedOn w:val="a"/>
    <w:rsid w:val="00D9738D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D9738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53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link w:val="50"/>
    <w:uiPriority w:val="9"/>
    <w:qFormat/>
    <w:rsid w:val="00D9738D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E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53EA4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3EA4"/>
    <w:rPr>
      <w:b/>
      <w:bCs/>
    </w:rPr>
  </w:style>
  <w:style w:type="character" w:styleId="a4">
    <w:name w:val="Emphasis"/>
    <w:basedOn w:val="a0"/>
    <w:qFormat/>
    <w:rsid w:val="00C53EA4"/>
    <w:rPr>
      <w:i/>
      <w:iCs/>
    </w:rPr>
  </w:style>
  <w:style w:type="paragraph" w:styleId="a5">
    <w:name w:val="No Spacing"/>
    <w:uiPriority w:val="1"/>
    <w:qFormat/>
    <w:rsid w:val="00C53EA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53EA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9738D"/>
    <w:rPr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D9738D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D973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9738D"/>
    <w:rPr>
      <w:color w:val="800080"/>
      <w:u w:val="single"/>
    </w:rPr>
  </w:style>
  <w:style w:type="paragraph" w:customStyle="1" w:styleId="consplusnormal">
    <w:name w:val="consplusnormal"/>
    <w:basedOn w:val="a"/>
    <w:rsid w:val="00D9738D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D9738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be-samara.ru/wp-content/uploads/2017/07/%D0%9D%D0%BE%D1%80%D0%BC%D0%B0%D1%82%D0%B8%D0%B2%D1%8B-%D0%BF%D0%BE%D1%82%D1%80%D0%B5%D0%B1%D0%BB%D0%B5%D0%BD%D0%B8%D1%8F-%D0%BF%D0%BE-%D0%A5%D0%92%D0%A1-%D0%93%D0%92%D0%A1-%D0%B2%D0%BE%D0%B4%D0%BE%D0%BE%D1%82%D0%B2%D0%B5%D0%B4%D0%B5%D0%BD%D0%B8%D1%8E-%D0%BF%D1%80%D0%B8%D0%BA%D0%B0%D0%B7-%D0%BE%D1%82-26.11.2015-%E2%84%96-447.docx" TargetMode="External"/><Relationship Id="rId5" Type="http://schemas.openxmlformats.org/officeDocument/2006/relationships/hyperlink" Target="https://dbe-samara.ru/wp-content/uploads/2017/07/%D0%9D%D0%BE%D1%80%D0%BC%D0%B0%D1%82%D0%B8%D0%B2%D1%8B-%D0%BF%D0%BE%D1%82%D1%80%D0%B5%D0%B1%D0%BB%D0%B5%D0%BD%D0%B8%D1%8F-%D0%BF%D0%BE-%D0%BE%D1%82%D0%BE%D0%BF%D0%BB%D0%B5%D0%BD%D0%B8%D1%8E-%D0%BF%D1%80%D0%B8%D0%BA%D0%B0%D0%B7-%D0%BE%D1%82-20.06.2016-%E2%84%96-13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2828</Words>
  <Characters>16124</Characters>
  <Application>Microsoft Office Word</Application>
  <DocSecurity>0</DocSecurity>
  <Lines>134</Lines>
  <Paragraphs>37</Paragraphs>
  <ScaleCrop>false</ScaleCrop>
  <Company/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Коркина</dc:creator>
  <cp:keywords/>
  <dc:description/>
  <cp:lastModifiedBy>Елена Коркина</cp:lastModifiedBy>
  <cp:revision>3</cp:revision>
  <dcterms:created xsi:type="dcterms:W3CDTF">2018-03-23T12:45:00Z</dcterms:created>
  <dcterms:modified xsi:type="dcterms:W3CDTF">2018-03-23T12:46:00Z</dcterms:modified>
</cp:coreProperties>
</file>