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3031"/>
        <w:gridCol w:w="992"/>
        <w:gridCol w:w="1843"/>
        <w:gridCol w:w="1701"/>
        <w:gridCol w:w="3260"/>
      </w:tblGrid>
      <w:tr w:rsidR="003D625C" w:rsidTr="00196B16">
        <w:tc>
          <w:tcPr>
            <w:tcW w:w="2464" w:type="dxa"/>
          </w:tcPr>
          <w:p w:rsidR="003D625C" w:rsidRPr="00F12E0D" w:rsidRDefault="003D625C">
            <w:pPr>
              <w:rPr>
                <w:b/>
              </w:rPr>
            </w:pPr>
            <w:r w:rsidRPr="00F12E0D">
              <w:rPr>
                <w:b/>
              </w:rPr>
              <w:t>Перечень коммунальных ресурсов</w:t>
            </w:r>
          </w:p>
        </w:tc>
        <w:tc>
          <w:tcPr>
            <w:tcW w:w="3031" w:type="dxa"/>
          </w:tcPr>
          <w:p w:rsidR="003D625C" w:rsidRPr="00F12E0D" w:rsidRDefault="003D625C">
            <w:pPr>
              <w:rPr>
                <w:b/>
              </w:rPr>
            </w:pPr>
            <w:proofErr w:type="spellStart"/>
            <w:r w:rsidRPr="00F12E0D">
              <w:rPr>
                <w:b/>
              </w:rPr>
              <w:t>Ресурсоснабжающая</w:t>
            </w:r>
            <w:proofErr w:type="spellEnd"/>
            <w:r w:rsidRPr="00F12E0D">
              <w:rPr>
                <w:b/>
              </w:rPr>
              <w:t xml:space="preserve"> организация</w:t>
            </w:r>
          </w:p>
        </w:tc>
        <w:tc>
          <w:tcPr>
            <w:tcW w:w="992" w:type="dxa"/>
          </w:tcPr>
          <w:p w:rsidR="003D625C" w:rsidRPr="00F12E0D" w:rsidRDefault="003D625C" w:rsidP="003D625C">
            <w:pPr>
              <w:rPr>
                <w:b/>
              </w:rPr>
            </w:pPr>
            <w:r w:rsidRPr="00F12E0D">
              <w:rPr>
                <w:b/>
              </w:rPr>
              <w:t>Ед. изм.</w:t>
            </w:r>
          </w:p>
        </w:tc>
        <w:tc>
          <w:tcPr>
            <w:tcW w:w="1843" w:type="dxa"/>
          </w:tcPr>
          <w:p w:rsidR="003D625C" w:rsidRPr="00F12E0D" w:rsidRDefault="003D625C">
            <w:pPr>
              <w:rPr>
                <w:b/>
              </w:rPr>
            </w:pPr>
            <w:r w:rsidRPr="00F12E0D">
              <w:rPr>
                <w:b/>
              </w:rPr>
              <w:t>Объем поставок в год</w:t>
            </w:r>
          </w:p>
        </w:tc>
        <w:tc>
          <w:tcPr>
            <w:tcW w:w="1701" w:type="dxa"/>
          </w:tcPr>
          <w:p w:rsidR="003D625C" w:rsidRPr="00F12E0D" w:rsidRDefault="003D625C">
            <w:pPr>
              <w:rPr>
                <w:b/>
              </w:rPr>
            </w:pPr>
            <w:r w:rsidRPr="00F12E0D">
              <w:rPr>
                <w:b/>
              </w:rPr>
              <w:t>Тариф за ед. изм. С НДС, руб.</w:t>
            </w:r>
          </w:p>
        </w:tc>
        <w:tc>
          <w:tcPr>
            <w:tcW w:w="3260" w:type="dxa"/>
          </w:tcPr>
          <w:p w:rsidR="003D625C" w:rsidRPr="00F12E0D" w:rsidRDefault="003D625C">
            <w:pPr>
              <w:rPr>
                <w:b/>
              </w:rPr>
            </w:pPr>
            <w:r w:rsidRPr="00F12E0D">
              <w:rPr>
                <w:b/>
              </w:rPr>
              <w:t>Правовые документы, утверждающие принятый тариф</w:t>
            </w:r>
          </w:p>
        </w:tc>
      </w:tr>
      <w:tr w:rsidR="003D625C" w:rsidTr="00196B16">
        <w:tc>
          <w:tcPr>
            <w:tcW w:w="2464" w:type="dxa"/>
          </w:tcPr>
          <w:p w:rsidR="003D625C" w:rsidRDefault="003D625C">
            <w:r>
              <w:t>Тепловая энергия на отопление и ГВС</w:t>
            </w:r>
          </w:p>
        </w:tc>
        <w:tc>
          <w:tcPr>
            <w:tcW w:w="3031" w:type="dxa"/>
          </w:tcPr>
          <w:p w:rsidR="003D625C" w:rsidRDefault="003D625C" w:rsidP="00196B16">
            <w:pPr>
              <w:jc w:val="center"/>
            </w:pPr>
            <w:r>
              <w:t>ОАО «Предприятие Тепловых Сетей»</w:t>
            </w:r>
          </w:p>
        </w:tc>
        <w:tc>
          <w:tcPr>
            <w:tcW w:w="992" w:type="dxa"/>
          </w:tcPr>
          <w:p w:rsidR="003D625C" w:rsidRDefault="003D625C">
            <w:r>
              <w:t>Гкал</w:t>
            </w:r>
          </w:p>
        </w:tc>
        <w:tc>
          <w:tcPr>
            <w:tcW w:w="1843" w:type="dxa"/>
          </w:tcPr>
          <w:p w:rsidR="003D625C" w:rsidRDefault="003D625C">
            <w:r>
              <w:t>27759,7896</w:t>
            </w:r>
          </w:p>
        </w:tc>
        <w:tc>
          <w:tcPr>
            <w:tcW w:w="1701" w:type="dxa"/>
          </w:tcPr>
          <w:p w:rsidR="003D625C" w:rsidRDefault="003D625C">
            <w:r>
              <w:t>1403,02</w:t>
            </w:r>
          </w:p>
        </w:tc>
        <w:tc>
          <w:tcPr>
            <w:tcW w:w="3260" w:type="dxa"/>
          </w:tcPr>
          <w:p w:rsidR="003D625C" w:rsidRDefault="00196B16">
            <w:r>
              <w:t>Приказ № 404 от 13.12.2013г., 425 от 17.12.13 Министерства энергетики и ЖКХ Самарской области</w:t>
            </w:r>
          </w:p>
        </w:tc>
      </w:tr>
      <w:tr w:rsidR="00196B16" w:rsidTr="00196B16">
        <w:tc>
          <w:tcPr>
            <w:tcW w:w="2464" w:type="dxa"/>
          </w:tcPr>
          <w:p w:rsidR="00196B16" w:rsidRDefault="00196B16">
            <w:r>
              <w:t>Водоснабжение</w:t>
            </w:r>
          </w:p>
        </w:tc>
        <w:tc>
          <w:tcPr>
            <w:tcW w:w="3031" w:type="dxa"/>
            <w:vMerge w:val="restart"/>
          </w:tcPr>
          <w:p w:rsidR="00196B16" w:rsidRDefault="00196B16" w:rsidP="00196B16">
            <w:pPr>
              <w:jc w:val="center"/>
            </w:pPr>
            <w:r>
              <w:t>ООО «Самарские коммунальные системы»</w:t>
            </w:r>
          </w:p>
        </w:tc>
        <w:tc>
          <w:tcPr>
            <w:tcW w:w="992" w:type="dxa"/>
            <w:vMerge w:val="restart"/>
          </w:tcPr>
          <w:p w:rsidR="00196B16" w:rsidRDefault="00196B16">
            <w:r>
              <w:t>М3</w:t>
            </w:r>
          </w:p>
        </w:tc>
        <w:tc>
          <w:tcPr>
            <w:tcW w:w="1843" w:type="dxa"/>
          </w:tcPr>
          <w:p w:rsidR="00196B16" w:rsidRDefault="00196B16">
            <w:r>
              <w:t>84292</w:t>
            </w:r>
          </w:p>
        </w:tc>
        <w:tc>
          <w:tcPr>
            <w:tcW w:w="1701" w:type="dxa"/>
          </w:tcPr>
          <w:p w:rsidR="00196B16" w:rsidRDefault="00196B16">
            <w:r>
              <w:t>20,47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</w:tcPr>
          <w:p w:rsidR="00196B16" w:rsidRDefault="00196B16">
            <w:r>
              <w:t>Приказ № 445 от 17.12.2013 Министерства энергетики и ЖКХ Самарской области</w:t>
            </w:r>
          </w:p>
        </w:tc>
      </w:tr>
      <w:tr w:rsidR="00196B16" w:rsidTr="00196B16">
        <w:tc>
          <w:tcPr>
            <w:tcW w:w="2464" w:type="dxa"/>
          </w:tcPr>
          <w:p w:rsidR="00196B16" w:rsidRDefault="00196B16">
            <w:r>
              <w:t>Водоотведение</w:t>
            </w:r>
          </w:p>
        </w:tc>
        <w:tc>
          <w:tcPr>
            <w:tcW w:w="3031" w:type="dxa"/>
            <w:vMerge/>
          </w:tcPr>
          <w:p w:rsidR="00196B16" w:rsidRDefault="00196B16"/>
        </w:tc>
        <w:tc>
          <w:tcPr>
            <w:tcW w:w="992" w:type="dxa"/>
            <w:vMerge/>
          </w:tcPr>
          <w:p w:rsidR="00196B16" w:rsidRDefault="00196B16"/>
        </w:tc>
        <w:tc>
          <w:tcPr>
            <w:tcW w:w="1843" w:type="dxa"/>
          </w:tcPr>
          <w:p w:rsidR="00196B16" w:rsidRDefault="00196B16">
            <w:r>
              <w:t>86701</w:t>
            </w:r>
          </w:p>
        </w:tc>
        <w:tc>
          <w:tcPr>
            <w:tcW w:w="1701" w:type="dxa"/>
          </w:tcPr>
          <w:p w:rsidR="00196B16" w:rsidRDefault="00196B16">
            <w:r>
              <w:t>8,71</w:t>
            </w:r>
          </w:p>
        </w:tc>
        <w:tc>
          <w:tcPr>
            <w:tcW w:w="3260" w:type="dxa"/>
            <w:vMerge/>
          </w:tcPr>
          <w:p w:rsidR="00196B16" w:rsidRDefault="00196B16"/>
        </w:tc>
      </w:tr>
      <w:tr w:rsidR="00196B16" w:rsidTr="00196B16">
        <w:tc>
          <w:tcPr>
            <w:tcW w:w="2464" w:type="dxa"/>
          </w:tcPr>
          <w:p w:rsidR="00196B16" w:rsidRDefault="00196B16">
            <w:r>
              <w:t>Электроснабжение</w:t>
            </w:r>
          </w:p>
        </w:tc>
        <w:tc>
          <w:tcPr>
            <w:tcW w:w="3031" w:type="dxa"/>
          </w:tcPr>
          <w:p w:rsidR="00196B16" w:rsidRDefault="00196B16" w:rsidP="00196B16">
            <w:pPr>
              <w:jc w:val="center"/>
            </w:pPr>
            <w:r>
              <w:t>ЗАО «</w:t>
            </w:r>
            <w:proofErr w:type="spellStart"/>
            <w:r>
              <w:t>Самарагорэнергосбыт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196B16" w:rsidRDefault="00196B16">
            <w:r>
              <w:t>Квт/ч</w:t>
            </w:r>
          </w:p>
        </w:tc>
        <w:tc>
          <w:tcPr>
            <w:tcW w:w="1843" w:type="dxa"/>
          </w:tcPr>
          <w:p w:rsidR="00196B16" w:rsidRDefault="00196B16">
            <w:r>
              <w:t>4824528</w:t>
            </w:r>
          </w:p>
        </w:tc>
        <w:tc>
          <w:tcPr>
            <w:tcW w:w="1701" w:type="dxa"/>
          </w:tcPr>
          <w:p w:rsidR="00196B16" w:rsidRDefault="00196B16">
            <w:r>
              <w:t>3,17/2,22</w:t>
            </w:r>
          </w:p>
        </w:tc>
        <w:tc>
          <w:tcPr>
            <w:tcW w:w="3260" w:type="dxa"/>
            <w:vMerge w:val="restart"/>
          </w:tcPr>
          <w:p w:rsidR="00196B16" w:rsidRDefault="00196B16">
            <w:r>
              <w:t>Приказ № 352 от 29.11.2013 Министерства энергетики и ЖКХ Самарской области</w:t>
            </w:r>
          </w:p>
        </w:tc>
      </w:tr>
      <w:tr w:rsidR="00196B16" w:rsidTr="00196B16">
        <w:tc>
          <w:tcPr>
            <w:tcW w:w="2464" w:type="dxa"/>
          </w:tcPr>
          <w:p w:rsidR="00196B16" w:rsidRDefault="00196B16">
            <w:r>
              <w:t>Электроснабжение</w:t>
            </w:r>
          </w:p>
        </w:tc>
        <w:tc>
          <w:tcPr>
            <w:tcW w:w="3031" w:type="dxa"/>
          </w:tcPr>
          <w:p w:rsidR="00196B16" w:rsidRDefault="00196B16" w:rsidP="00984765">
            <w:pPr>
              <w:jc w:val="center"/>
            </w:pPr>
            <w:r>
              <w:t>ОАО «Самараэнерго»</w:t>
            </w:r>
          </w:p>
        </w:tc>
        <w:tc>
          <w:tcPr>
            <w:tcW w:w="992" w:type="dxa"/>
          </w:tcPr>
          <w:p w:rsidR="00196B16" w:rsidRDefault="00196B16">
            <w:r>
              <w:t>Квт/ч</w:t>
            </w:r>
          </w:p>
        </w:tc>
        <w:tc>
          <w:tcPr>
            <w:tcW w:w="1843" w:type="dxa"/>
          </w:tcPr>
          <w:p w:rsidR="00196B16" w:rsidRDefault="00196B16">
            <w:r>
              <w:t>2712264</w:t>
            </w:r>
          </w:p>
        </w:tc>
        <w:tc>
          <w:tcPr>
            <w:tcW w:w="1701" w:type="dxa"/>
          </w:tcPr>
          <w:p w:rsidR="00196B16" w:rsidRDefault="00196B16">
            <w:r>
              <w:t>3,17/2,22</w:t>
            </w:r>
          </w:p>
        </w:tc>
        <w:tc>
          <w:tcPr>
            <w:tcW w:w="3260" w:type="dxa"/>
            <w:vMerge/>
          </w:tcPr>
          <w:p w:rsidR="00196B16" w:rsidRDefault="00196B16"/>
        </w:tc>
      </w:tr>
    </w:tbl>
    <w:p w:rsidR="0059130D" w:rsidRDefault="0059130D"/>
    <w:sectPr w:rsidR="0059130D" w:rsidSect="003D6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D"/>
    <w:rsid w:val="00196B16"/>
    <w:rsid w:val="003D625C"/>
    <w:rsid w:val="0051606D"/>
    <w:rsid w:val="0059130D"/>
    <w:rsid w:val="00984765"/>
    <w:rsid w:val="00F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5</cp:revision>
  <dcterms:created xsi:type="dcterms:W3CDTF">2015-03-30T07:24:00Z</dcterms:created>
  <dcterms:modified xsi:type="dcterms:W3CDTF">2015-03-30T07:47:00Z</dcterms:modified>
</cp:coreProperties>
</file>